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6349" w14:textId="6765265B" w:rsidR="003B2BCD" w:rsidRPr="00090C47" w:rsidRDefault="00CF2C69">
      <w:pPr>
        <w:rPr>
          <w:rFonts w:cstheme="minorHAnsi"/>
          <w:lang w:val="en-US"/>
        </w:rPr>
      </w:pPr>
      <w:r w:rsidRPr="00090C47">
        <w:rPr>
          <w:rFonts w:cstheme="minorHAnsi"/>
          <w:lang w:val="en-US"/>
        </w:rPr>
        <w:t>Technical Documentation for X</w:t>
      </w:r>
    </w:p>
    <w:p w14:paraId="7F0A2ACD" w14:textId="0D87B078" w:rsidR="00CF2C69" w:rsidRPr="00090C47" w:rsidRDefault="00CF2C69">
      <w:pPr>
        <w:rPr>
          <w:rFonts w:cstheme="minorHAnsi"/>
          <w:lang w:val="en-US"/>
        </w:rPr>
      </w:pPr>
      <w:r w:rsidRPr="00090C47">
        <w:rPr>
          <w:rFonts w:cstheme="minorHAnsi"/>
          <w:lang w:val="en-US"/>
        </w:rPr>
        <w:t>Find attached safety assessment</w:t>
      </w:r>
      <w:r w:rsidR="006203D9" w:rsidRPr="00090C47">
        <w:rPr>
          <w:rFonts w:cstheme="minorHAnsi"/>
          <w:lang w:val="en-US"/>
        </w:rPr>
        <w:t>,</w:t>
      </w:r>
      <w:r w:rsidRPr="00090C47">
        <w:rPr>
          <w:rFonts w:cstheme="minorHAnsi"/>
          <w:lang w:val="en-US"/>
        </w:rPr>
        <w:t xml:space="preserve"> relevant safety test documents and product image.</w:t>
      </w:r>
    </w:p>
    <w:p w14:paraId="29899A0D" w14:textId="03683325" w:rsidR="00F40FE6" w:rsidRPr="00090C47" w:rsidRDefault="00F40FE6">
      <w:pPr>
        <w:rPr>
          <w:rFonts w:cstheme="minorHAnsi"/>
          <w:lang w:val="en-US"/>
        </w:rPr>
      </w:pPr>
      <w:bookmarkStart w:id="0" w:name="_Hlk39681353"/>
      <w:r w:rsidRPr="00090C47">
        <w:rPr>
          <w:rFonts w:cstheme="minorHAnsi"/>
          <w:lang w:val="en-US"/>
        </w:rPr>
        <w:t>Address of Factory</w:t>
      </w:r>
    </w:p>
    <w:p w14:paraId="4F7EBC1A" w14:textId="27793DDE" w:rsidR="00F40FE6" w:rsidRPr="00090C47" w:rsidRDefault="00F40FE6">
      <w:pPr>
        <w:rPr>
          <w:rFonts w:cstheme="minorHAnsi"/>
          <w:lang w:val="en-US"/>
        </w:rPr>
      </w:pPr>
      <w:r w:rsidRPr="00090C47">
        <w:rPr>
          <w:rFonts w:cstheme="minorHAnsi"/>
          <w:lang w:val="en-US"/>
        </w:rPr>
        <w:t>Process of Manufacture</w:t>
      </w:r>
    </w:p>
    <w:bookmarkEnd w:id="0"/>
    <w:p w14:paraId="69A1D018" w14:textId="538AA156" w:rsidR="00CF2C69" w:rsidRPr="00090C47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>EC Declaration of Conformity:</w:t>
      </w:r>
    </w:p>
    <w:p w14:paraId="7FB923E6" w14:textId="55C56272" w:rsidR="00CF2C69" w:rsidRPr="00090C47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>1) ID number</w:t>
      </w:r>
    </w:p>
    <w:p w14:paraId="7CA32011" w14:textId="503A8C7B" w:rsidR="00CF2C69" w:rsidRPr="00090C47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 xml:space="preserve">2) </w:t>
      </w:r>
      <w:r w:rsidR="006203D9" w:rsidRPr="00090C47">
        <w:rPr>
          <w:rFonts w:asciiTheme="minorHAnsi" w:hAnsiTheme="minorHAnsi" w:cstheme="minorHAnsi"/>
          <w:color w:val="010202"/>
          <w:sz w:val="22"/>
          <w:szCs w:val="22"/>
        </w:rPr>
        <w:t>N</w:t>
      </w:r>
      <w:r w:rsidRPr="00090C47">
        <w:rPr>
          <w:rFonts w:asciiTheme="minorHAnsi" w:hAnsiTheme="minorHAnsi" w:cstheme="minorHAnsi"/>
          <w:color w:val="010202"/>
          <w:sz w:val="22"/>
          <w:szCs w:val="22"/>
        </w:rPr>
        <w:t>ame and address of manufacturer</w:t>
      </w:r>
    </w:p>
    <w:p w14:paraId="19123393" w14:textId="2DCB7E21" w:rsidR="00CF2C69" w:rsidRPr="00090C47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 xml:space="preserve">3) </w:t>
      </w:r>
      <w:r w:rsidR="006203D9" w:rsidRPr="00090C47">
        <w:rPr>
          <w:rFonts w:asciiTheme="minorHAnsi" w:hAnsiTheme="minorHAnsi" w:cstheme="minorHAnsi"/>
          <w:color w:val="010202"/>
          <w:sz w:val="22"/>
          <w:szCs w:val="22"/>
        </w:rPr>
        <w:t>T</w:t>
      </w:r>
      <w:r w:rsidRPr="00090C47">
        <w:rPr>
          <w:rFonts w:asciiTheme="minorHAnsi" w:hAnsiTheme="minorHAnsi" w:cstheme="minorHAnsi"/>
          <w:color w:val="010202"/>
          <w:sz w:val="22"/>
          <w:szCs w:val="22"/>
        </w:rPr>
        <w:t>his Declaration of Conformity is issued under the sole responsibility of the manufacturer</w:t>
      </w:r>
    </w:p>
    <w:p w14:paraId="6A514A91" w14:textId="43F68D33" w:rsidR="00CF2C69" w:rsidRPr="00090C47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 xml:space="preserve">4) </w:t>
      </w:r>
      <w:r w:rsidR="006203D9" w:rsidRPr="00090C47">
        <w:rPr>
          <w:rFonts w:asciiTheme="minorHAnsi" w:hAnsiTheme="minorHAnsi" w:cstheme="minorHAnsi"/>
          <w:color w:val="010202"/>
          <w:sz w:val="22"/>
          <w:szCs w:val="22"/>
        </w:rPr>
        <w:t>N</w:t>
      </w:r>
      <w:r w:rsidRPr="00090C47">
        <w:rPr>
          <w:rFonts w:asciiTheme="minorHAnsi" w:hAnsiTheme="minorHAnsi" w:cstheme="minorHAnsi"/>
          <w:color w:val="010202"/>
          <w:sz w:val="22"/>
          <w:szCs w:val="22"/>
        </w:rPr>
        <w:t>ame of the game and the location of its attached image.</w:t>
      </w:r>
    </w:p>
    <w:p w14:paraId="4BA69768" w14:textId="14A60387" w:rsidR="00CF2C69" w:rsidRPr="00090C47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 xml:space="preserve">5) </w:t>
      </w:r>
      <w:r w:rsidR="006203D9" w:rsidRPr="00090C47">
        <w:rPr>
          <w:rFonts w:asciiTheme="minorHAnsi" w:hAnsiTheme="minorHAnsi" w:cstheme="minorHAnsi"/>
          <w:color w:val="010202"/>
          <w:sz w:val="22"/>
          <w:szCs w:val="22"/>
        </w:rPr>
        <w:t>T</w:t>
      </w:r>
      <w:r w:rsidRPr="00090C47">
        <w:rPr>
          <w:rFonts w:asciiTheme="minorHAnsi" w:hAnsiTheme="minorHAnsi" w:cstheme="minorHAnsi"/>
          <w:color w:val="010202"/>
          <w:sz w:val="22"/>
          <w:szCs w:val="22"/>
        </w:rPr>
        <w:t>he object of the Declaration of Conformity described in 4 is in conformity with relevant Community Harmony Legislation.</w:t>
      </w:r>
    </w:p>
    <w:p w14:paraId="510B5EDA" w14:textId="77777777" w:rsidR="00CF2C69" w:rsidRPr="00090C47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>6) -</w:t>
      </w:r>
    </w:p>
    <w:p w14:paraId="3C42A484" w14:textId="77777777" w:rsidR="00CF2C69" w:rsidRPr="00090C47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>7) -</w:t>
      </w:r>
    </w:p>
    <w:p w14:paraId="6175B182" w14:textId="77777777" w:rsidR="006203D9" w:rsidRPr="00090C47" w:rsidRDefault="006203D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</w:p>
    <w:p w14:paraId="74A1DDE0" w14:textId="77777777" w:rsidR="006203D9" w:rsidRPr="00090C47" w:rsidRDefault="006203D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>S</w:t>
      </w:r>
      <w:r w:rsidR="00CF2C69" w:rsidRPr="00090C47">
        <w:rPr>
          <w:rFonts w:asciiTheme="minorHAnsi" w:hAnsiTheme="minorHAnsi" w:cstheme="minorHAnsi"/>
          <w:color w:val="010202"/>
          <w:sz w:val="22"/>
          <w:szCs w:val="22"/>
        </w:rPr>
        <w:t xml:space="preserve">igned by </w:t>
      </w:r>
    </w:p>
    <w:p w14:paraId="0F17D534" w14:textId="7BE4389B" w:rsidR="006203D9" w:rsidRPr="00090C47" w:rsidRDefault="006203D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>Position</w:t>
      </w:r>
    </w:p>
    <w:p w14:paraId="58BF6983" w14:textId="01395252" w:rsidR="006203D9" w:rsidRPr="00090C47" w:rsidRDefault="006203D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>Location</w:t>
      </w:r>
    </w:p>
    <w:p w14:paraId="7F11CDC9" w14:textId="231F4225" w:rsidR="006203D9" w:rsidRPr="00090C47" w:rsidRDefault="006203D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  <w:sz w:val="22"/>
          <w:szCs w:val="22"/>
        </w:rPr>
      </w:pPr>
      <w:r w:rsidRPr="00090C47">
        <w:rPr>
          <w:rFonts w:asciiTheme="minorHAnsi" w:hAnsiTheme="minorHAnsi" w:cstheme="minorHAnsi"/>
          <w:color w:val="010202"/>
          <w:sz w:val="22"/>
          <w:szCs w:val="22"/>
        </w:rPr>
        <w:t>Date</w:t>
      </w:r>
    </w:p>
    <w:p w14:paraId="7E3B2396" w14:textId="77777777" w:rsidR="00CF2C69" w:rsidRDefault="00CF2C69">
      <w:pPr>
        <w:rPr>
          <w:lang w:val="en-US"/>
        </w:rPr>
      </w:pPr>
    </w:p>
    <w:p w14:paraId="1BB15D0F" w14:textId="1C085CBB" w:rsidR="00CF2C69" w:rsidRPr="003B2BCD" w:rsidRDefault="00CF2C69">
      <w:pPr>
        <w:rPr>
          <w:lang w:val="en-US"/>
        </w:rPr>
      </w:pPr>
    </w:p>
    <w:sectPr w:rsidR="00CF2C69" w:rsidRPr="003B2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CD"/>
    <w:rsid w:val="00090C47"/>
    <w:rsid w:val="003B2BCD"/>
    <w:rsid w:val="006203D9"/>
    <w:rsid w:val="00CF2C69"/>
    <w:rsid w:val="00EB2288"/>
    <w:rsid w:val="00F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51EF"/>
  <w15:chartTrackingRefBased/>
  <w15:docId w15:val="{3CDFBBF1-79D6-4E29-9B30-29AD294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zvds">
    <w:name w:val="xzvds"/>
    <w:basedOn w:val="Normal"/>
    <w:rsid w:val="00CF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Ford</dc:creator>
  <cp:keywords/>
  <dc:description/>
  <cp:lastModifiedBy>Glenn Ford</cp:lastModifiedBy>
  <cp:revision>5</cp:revision>
  <dcterms:created xsi:type="dcterms:W3CDTF">2020-05-06T10:54:00Z</dcterms:created>
  <dcterms:modified xsi:type="dcterms:W3CDTF">2020-05-06T17:28:00Z</dcterms:modified>
</cp:coreProperties>
</file>